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356" w:rsidRPr="006D0E16" w:rsidRDefault="006B731C" w:rsidP="006B731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lang w:eastAsia="fr-CA"/>
        </w:rPr>
      </w:pPr>
      <w:r w:rsidRPr="006D0E16">
        <w:rPr>
          <w:rFonts w:eastAsia="Times New Roman" w:cstheme="minorHAnsi"/>
          <w:b/>
          <w:lang w:eastAsia="fr-CA"/>
        </w:rPr>
        <w:t xml:space="preserve">7 </w:t>
      </w:r>
      <w:proofErr w:type="gramStart"/>
      <w:r w:rsidR="00D24356" w:rsidRPr="006D0E16">
        <w:rPr>
          <w:rFonts w:eastAsia="Times New Roman" w:cstheme="minorHAnsi"/>
          <w:b/>
          <w:lang w:eastAsia="fr-CA"/>
        </w:rPr>
        <w:t>DÉPUTÉ.E.S</w:t>
      </w:r>
      <w:proofErr w:type="gramEnd"/>
      <w:r w:rsidR="00D24356" w:rsidRPr="006D0E16">
        <w:rPr>
          <w:rFonts w:eastAsia="Times New Roman" w:cstheme="minorHAnsi"/>
          <w:b/>
          <w:lang w:eastAsia="fr-CA"/>
        </w:rPr>
        <w:t xml:space="preserve"> Estrie</w:t>
      </w:r>
    </w:p>
    <w:tbl>
      <w:tblPr>
        <w:tblW w:w="9639" w:type="dxa"/>
        <w:tblCellSpacing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F32A97" w:rsidRPr="006D0E16" w:rsidTr="00D375BC">
        <w:trPr>
          <w:tblHeader/>
          <w:tblCellSpacing w:w="0" w:type="dxa"/>
        </w:trPr>
        <w:tc>
          <w:tcPr>
            <w:tcW w:w="4817" w:type="dxa"/>
            <w:hideMark/>
          </w:tcPr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CA"/>
              </w:rPr>
            </w:pPr>
            <w:r w:rsidRPr="006D0E16">
              <w:rPr>
                <w:rFonts w:eastAsia="Times New Roman" w:cstheme="minorHAnsi"/>
                <w:b/>
                <w:bCs/>
                <w:lang w:eastAsia="fr-CA"/>
              </w:rPr>
              <w:t>Nom</w:t>
            </w:r>
          </w:p>
        </w:tc>
        <w:tc>
          <w:tcPr>
            <w:tcW w:w="4817" w:type="dxa"/>
          </w:tcPr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fr-CA"/>
              </w:rPr>
            </w:pPr>
            <w:r w:rsidRPr="006D0E16">
              <w:rPr>
                <w:rFonts w:eastAsia="Times New Roman" w:cstheme="minorHAnsi"/>
                <w:b/>
                <w:bCs/>
                <w:lang w:eastAsia="fr-CA"/>
              </w:rPr>
              <w:t>Coordonnées</w:t>
            </w:r>
          </w:p>
        </w:tc>
      </w:tr>
      <w:tr w:rsidR="00F32A97" w:rsidRPr="006D0E16" w:rsidTr="00D375BC">
        <w:trPr>
          <w:tblCellSpacing w:w="0" w:type="dxa"/>
        </w:trPr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  <w:r w:rsidRPr="006D0E16">
              <w:rPr>
                <w:rFonts w:eastAsia="Times New Roman" w:cstheme="minorHAnsi"/>
                <w:noProof/>
                <w:lang w:eastAsia="fr-CA"/>
              </w:rPr>
              <w:drawing>
                <wp:inline distT="0" distB="0" distL="0" distR="0" wp14:anchorId="1D8D13B6" wp14:editId="4839F7AC">
                  <wp:extent cx="571500" cy="762000"/>
                  <wp:effectExtent l="0" t="0" r="0" b="0"/>
                  <wp:docPr id="6" name="Image 6" descr="Karine Valliè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arine Valliè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A97" w:rsidRPr="006D0E16" w:rsidRDefault="00F32A97" w:rsidP="00D375BC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fr-CA"/>
              </w:rPr>
            </w:pPr>
            <w:hyperlink r:id="rId8" w:history="1">
              <w:r w:rsidRPr="006D0E16">
                <w:rPr>
                  <w:rFonts w:eastAsia="Times New Roman" w:cstheme="minorHAnsi"/>
                  <w:b/>
                  <w:bCs/>
                  <w:color w:val="0000FF"/>
                  <w:u w:val="single"/>
                  <w:lang w:eastAsia="fr-CA"/>
                </w:rPr>
                <w:t>Karine Vallières</w:t>
              </w:r>
              <w:r w:rsidRPr="006D0E16">
                <w:rPr>
                  <w:rFonts w:eastAsia="Times New Roman" w:cstheme="minorHAnsi"/>
                  <w:color w:val="0000FF"/>
                  <w:u w:val="single"/>
                  <w:lang w:eastAsia="fr-CA"/>
                </w:rPr>
                <w:t xml:space="preserve"> </w:t>
              </w:r>
            </w:hyperlink>
            <w:r w:rsidRPr="006D0E16">
              <w:rPr>
                <w:rFonts w:eastAsia="Times New Roman" w:cstheme="minorHAnsi"/>
                <w:lang w:eastAsia="fr-CA"/>
              </w:rPr>
              <w:br/>
            </w:r>
            <w:r w:rsidRPr="006D0E16">
              <w:rPr>
                <w:rFonts w:eastAsia="Times New Roman" w:cstheme="minorHAnsi"/>
                <w:b/>
                <w:lang w:eastAsia="fr-CA"/>
              </w:rPr>
              <w:t>Richmond</w:t>
            </w:r>
            <w:r w:rsidRPr="006D0E16">
              <w:rPr>
                <w:rFonts w:eastAsia="Times New Roman" w:cstheme="minorHAnsi"/>
                <w:lang w:eastAsia="fr-CA"/>
              </w:rPr>
              <w:t xml:space="preserve">, Parti libéral du Québec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6CB5" w:rsidRPr="006D0E16" w:rsidRDefault="00946CB5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65, rue Daniel-Johnson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Danville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0A 1A0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819 839-3326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sans frais : 1 800 567-3596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819 839-3325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9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kvallieres-ricm@assnat.qc.ca</w:t>
              </w:r>
            </w:hyperlink>
          </w:p>
          <w:p w:rsidR="006D0E16" w:rsidRPr="006D0E16" w:rsidRDefault="006D0E16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46CB5" w:rsidRPr="006D0E16" w:rsidRDefault="00946CB5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 xml:space="preserve">1300, boulevard du </w:t>
            </w:r>
            <w:proofErr w:type="spell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Mi-Vallon</w:t>
            </w:r>
            <w:proofErr w:type="spellEnd"/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Bureau 111-B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Case postale 5014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Sherbrooke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1N 3B9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sans frais : 1 800 567-3596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0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kvallieres-ricm@assnat.qc.ca</w:t>
              </w:r>
            </w:hyperlink>
          </w:p>
          <w:p w:rsidR="006D0E16" w:rsidRPr="006D0E16" w:rsidRDefault="006D0E16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32A97" w:rsidRDefault="00946CB5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11, rue St-Georges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Local 200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Windsor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1S 2L7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sans frais : 1 800 567-3596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1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kvallieres-ricm@assnat.qc.ca</w:t>
              </w:r>
            </w:hyperlink>
          </w:p>
          <w:p w:rsidR="00D375BC" w:rsidRPr="006D0E16" w:rsidRDefault="00D375BC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2A97" w:rsidRPr="006D0E16" w:rsidTr="00D375BC">
        <w:trPr>
          <w:tblCellSpacing w:w="0" w:type="dxa"/>
        </w:trPr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  <w:r w:rsidRPr="006D0E16">
              <w:rPr>
                <w:rFonts w:eastAsia="Times New Roman" w:cstheme="minorHAnsi"/>
                <w:noProof/>
                <w:lang w:eastAsia="fr-CA"/>
              </w:rPr>
              <w:drawing>
                <wp:inline distT="0" distB="0" distL="0" distR="0" wp14:anchorId="462A5018" wp14:editId="604F858E">
                  <wp:extent cx="571500" cy="762000"/>
                  <wp:effectExtent l="0" t="0" r="0" b="0"/>
                  <wp:docPr id="5" name="Image 5" descr="Ghislain Boldu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hislain Boldu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A97" w:rsidRPr="006D0E16" w:rsidRDefault="00F32A97" w:rsidP="00D375BC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fr-CA"/>
              </w:rPr>
            </w:pPr>
            <w:hyperlink r:id="rId13" w:history="1">
              <w:r w:rsidRPr="006D0E16">
                <w:rPr>
                  <w:rFonts w:eastAsia="Times New Roman" w:cstheme="minorHAnsi"/>
                  <w:b/>
                  <w:bCs/>
                  <w:color w:val="0000FF"/>
                  <w:u w:val="single"/>
                  <w:lang w:eastAsia="fr-CA"/>
                </w:rPr>
                <w:t>Ghislain Bolduc</w:t>
              </w:r>
              <w:r w:rsidRPr="006D0E16">
                <w:rPr>
                  <w:rFonts w:eastAsia="Times New Roman" w:cstheme="minorHAnsi"/>
                  <w:color w:val="0000FF"/>
                  <w:u w:val="single"/>
                  <w:lang w:eastAsia="fr-CA"/>
                </w:rPr>
                <w:t xml:space="preserve"> </w:t>
              </w:r>
            </w:hyperlink>
            <w:r w:rsidRPr="006D0E16">
              <w:rPr>
                <w:rFonts w:eastAsia="Times New Roman" w:cstheme="minorHAnsi"/>
                <w:lang w:eastAsia="fr-CA"/>
              </w:rPr>
              <w:br/>
            </w:r>
            <w:r w:rsidRPr="006D0E16">
              <w:rPr>
                <w:rFonts w:eastAsia="Times New Roman" w:cstheme="minorHAnsi"/>
                <w:b/>
                <w:lang w:eastAsia="fr-CA"/>
              </w:rPr>
              <w:t>Mégantic</w:t>
            </w:r>
            <w:r w:rsidRPr="006D0E16">
              <w:rPr>
                <w:rFonts w:eastAsia="Times New Roman" w:cstheme="minorHAnsi"/>
                <w:lang w:eastAsia="fr-CA"/>
              </w:rPr>
              <w:t xml:space="preserve">, Parti libéral du Québec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0E16" w:rsidRPr="006D0E16" w:rsidRDefault="006D0E16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5600, rue Frontenac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Bureau 201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Lac-Mégantic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G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6B 1H5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819 583-4500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819 583-0926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4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gbolduc-mega@assnat.qc.ca</w:t>
              </w:r>
            </w:hyperlink>
          </w:p>
          <w:p w:rsidR="006D0E16" w:rsidRPr="006D0E16" w:rsidRDefault="006D0E16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32A97" w:rsidRDefault="006D0E16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220, rue Principale Est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Bureau 228 N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proofErr w:type="spell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Cookshire</w:t>
            </w:r>
            <w:proofErr w:type="spell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-Eaton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0B 1M0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819 875-5410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sans frais : 1 800 567-3523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819 875-3475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5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gbolduc-mega@assnat.qc.ca</w:t>
              </w:r>
            </w:hyperlink>
          </w:p>
          <w:p w:rsidR="00D375BC" w:rsidRPr="006D0E16" w:rsidRDefault="00D375BC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2A97" w:rsidRPr="006D0E16" w:rsidTr="00D375BC">
        <w:trPr>
          <w:tblCellSpacing w:w="0" w:type="dxa"/>
        </w:trPr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  <w:r w:rsidRPr="006D0E16">
              <w:rPr>
                <w:rFonts w:eastAsia="Times New Roman" w:cstheme="minorHAnsi"/>
                <w:noProof/>
                <w:lang w:eastAsia="fr-CA"/>
              </w:rPr>
              <w:drawing>
                <wp:inline distT="0" distB="0" distL="0" distR="0" wp14:anchorId="56F04844" wp14:editId="5B114F8A">
                  <wp:extent cx="571500" cy="762000"/>
                  <wp:effectExtent l="0" t="0" r="0" b="0"/>
                  <wp:docPr id="4" name="Image 4" descr="Guy Har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uy Hard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A97" w:rsidRPr="006D0E16" w:rsidRDefault="00F32A97" w:rsidP="00D375BC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fr-CA"/>
              </w:rPr>
            </w:pPr>
            <w:hyperlink r:id="rId17" w:history="1">
              <w:r w:rsidRPr="006D0E16">
                <w:rPr>
                  <w:rFonts w:eastAsia="Times New Roman" w:cstheme="minorHAnsi"/>
                  <w:b/>
                  <w:bCs/>
                  <w:color w:val="0000FF"/>
                  <w:u w:val="single"/>
                  <w:lang w:eastAsia="fr-CA"/>
                </w:rPr>
                <w:t>Guy Hardy</w:t>
              </w:r>
              <w:r w:rsidRPr="006D0E16">
                <w:rPr>
                  <w:rFonts w:eastAsia="Times New Roman" w:cstheme="minorHAnsi"/>
                  <w:color w:val="0000FF"/>
                  <w:u w:val="single"/>
                  <w:lang w:eastAsia="fr-CA"/>
                </w:rPr>
                <w:t xml:space="preserve"> </w:t>
              </w:r>
            </w:hyperlink>
            <w:r w:rsidRPr="006D0E16">
              <w:rPr>
                <w:rFonts w:eastAsia="Times New Roman" w:cstheme="minorHAnsi"/>
                <w:lang w:eastAsia="fr-CA"/>
              </w:rPr>
              <w:br/>
            </w:r>
            <w:r w:rsidRPr="006D0E16">
              <w:rPr>
                <w:rFonts w:eastAsia="Times New Roman" w:cstheme="minorHAnsi"/>
                <w:b/>
                <w:lang w:eastAsia="fr-CA"/>
              </w:rPr>
              <w:t>Saint-François</w:t>
            </w:r>
            <w:r w:rsidRPr="006D0E16">
              <w:rPr>
                <w:rFonts w:eastAsia="Times New Roman" w:cstheme="minorHAnsi"/>
                <w:lang w:eastAsia="fr-CA"/>
              </w:rPr>
              <w:t xml:space="preserve">, Parti libéral du Québec 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2A97" w:rsidRDefault="006D0E16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220, 12e Avenue Nord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Sherbrooke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1E 2W3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819 565-3667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819 565-8779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18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Guy.Hardy.SAFR@assnat.qc.ca</w:t>
              </w:r>
            </w:hyperlink>
          </w:p>
          <w:p w:rsidR="00D375BC" w:rsidRPr="006D0E16" w:rsidRDefault="00D375BC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2A97" w:rsidRPr="006D0E16" w:rsidTr="00D375BC">
        <w:trPr>
          <w:tblCellSpacing w:w="0" w:type="dxa"/>
        </w:trPr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0E16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  <w:r w:rsidRPr="006D0E16">
              <w:rPr>
                <w:rFonts w:eastAsia="Times New Roman" w:cstheme="minorHAnsi"/>
                <w:noProof/>
                <w:lang w:eastAsia="fr-CA"/>
              </w:rPr>
              <w:drawing>
                <wp:inline distT="0" distB="0" distL="0" distR="0" wp14:anchorId="752979C2" wp14:editId="5330ED27">
                  <wp:extent cx="571500" cy="762000"/>
                  <wp:effectExtent l="0" t="0" r="0" b="0"/>
                  <wp:docPr id="3" name="Image 3" descr="Luc Fort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uc Fort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75BC">
              <w:rPr>
                <w:rFonts w:cstheme="minorHAnsi"/>
              </w:rPr>
              <w:br/>
            </w:r>
            <w:bookmarkStart w:id="0" w:name="_GoBack"/>
            <w:bookmarkEnd w:id="0"/>
            <w:r w:rsidRPr="006D0E16">
              <w:rPr>
                <w:rFonts w:cstheme="minorHAnsi"/>
              </w:rPr>
              <w:fldChar w:fldCharType="begin"/>
            </w:r>
            <w:r w:rsidRPr="006D0E16">
              <w:rPr>
                <w:rFonts w:cstheme="minorHAnsi"/>
              </w:rPr>
              <w:instrText xml:space="preserve"> HYPERLINK "http://www.assnat.qc.ca/fr/deputes/fortin-luc-15427/index.html" </w:instrText>
            </w:r>
            <w:r w:rsidRPr="006D0E16">
              <w:rPr>
                <w:rFonts w:cstheme="minorHAnsi"/>
              </w:rPr>
              <w:fldChar w:fldCharType="separate"/>
            </w:r>
            <w:r w:rsidRPr="006D0E16">
              <w:rPr>
                <w:rFonts w:eastAsia="Times New Roman" w:cstheme="minorHAnsi"/>
                <w:b/>
                <w:bCs/>
                <w:color w:val="0000FF"/>
                <w:u w:val="single"/>
                <w:lang w:eastAsia="fr-CA"/>
              </w:rPr>
              <w:t>Luc Fortin</w:t>
            </w:r>
            <w:r w:rsidRPr="006D0E16">
              <w:rPr>
                <w:rFonts w:eastAsia="Times New Roman" w:cstheme="minorHAnsi"/>
                <w:color w:val="0000FF"/>
                <w:u w:val="single"/>
                <w:lang w:eastAsia="fr-CA"/>
              </w:rPr>
              <w:t xml:space="preserve"> </w:t>
            </w:r>
            <w:r w:rsidRPr="006D0E16">
              <w:rPr>
                <w:rFonts w:eastAsia="Times New Roman" w:cstheme="minorHAnsi"/>
                <w:color w:val="0000FF"/>
                <w:u w:val="single"/>
                <w:lang w:eastAsia="fr-CA"/>
              </w:rPr>
              <w:fldChar w:fldCharType="end"/>
            </w:r>
            <w:r w:rsidRPr="006D0E16">
              <w:rPr>
                <w:rFonts w:eastAsia="Times New Roman" w:cstheme="minorHAnsi"/>
                <w:lang w:eastAsia="fr-CA"/>
              </w:rPr>
              <w:br/>
            </w:r>
            <w:r w:rsidRPr="006D0E16">
              <w:rPr>
                <w:rFonts w:eastAsia="Times New Roman" w:cstheme="minorHAnsi"/>
                <w:b/>
                <w:lang w:eastAsia="fr-CA"/>
              </w:rPr>
              <w:t>Sherbrooke,</w:t>
            </w:r>
            <w:r w:rsidRPr="006D0E16">
              <w:rPr>
                <w:rFonts w:eastAsia="Times New Roman" w:cstheme="minorHAnsi"/>
                <w:lang w:eastAsia="fr-CA"/>
              </w:rPr>
              <w:t xml:space="preserve"> Parti libéral du Québec </w:t>
            </w:r>
            <w:r w:rsidR="00D375BC">
              <w:rPr>
                <w:rFonts w:eastAsia="Times New Roman" w:cstheme="minorHAnsi"/>
                <w:lang w:eastAsia="fr-CA"/>
              </w:rPr>
              <w:br/>
            </w:r>
            <w:r w:rsidR="006D0E16" w:rsidRPr="006D0E16">
              <w:rPr>
                <w:rFonts w:eastAsia="Times New Roman" w:cstheme="minorHAnsi"/>
                <w:lang w:eastAsia="fr-CA"/>
              </w:rPr>
              <w:t>Ministre responsable de la région de l’Estrie</w:t>
            </w:r>
          </w:p>
          <w:p w:rsidR="006D0E16" w:rsidRPr="006D0E16" w:rsidRDefault="006D0E16" w:rsidP="00D375BC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fr-C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2A97" w:rsidRDefault="006D0E16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1650, rue King Ouest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Bureau 05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Sherbrooke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1J 2C3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819 569-5646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819 569-0229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0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Luc.Fortin.SHER@assnat.qc.ca</w:t>
              </w:r>
            </w:hyperlink>
          </w:p>
          <w:p w:rsidR="00D375BC" w:rsidRPr="006D0E16" w:rsidRDefault="00D375BC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2A97" w:rsidRPr="006D0E16" w:rsidTr="00D375BC">
        <w:trPr>
          <w:tblCellSpacing w:w="0" w:type="dxa"/>
        </w:trPr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2A97" w:rsidRPr="006D0E16" w:rsidRDefault="006D0E16" w:rsidP="00D375BC">
            <w:pPr>
              <w:spacing w:after="0" w:line="240" w:lineRule="auto"/>
              <w:rPr>
                <w:rFonts w:cstheme="minorHAnsi"/>
              </w:rPr>
            </w:pPr>
            <w:r w:rsidRPr="006D0E16">
              <w:rPr>
                <w:rFonts w:cstheme="minorHAnsi"/>
                <w:noProof/>
              </w:rPr>
              <w:lastRenderedPageBreak/>
              <w:drawing>
                <wp:inline distT="0" distB="0" distL="0" distR="0">
                  <wp:extent cx="557278" cy="744279"/>
                  <wp:effectExtent l="0" t="0" r="0" b="0"/>
                  <wp:docPr id="7" name="Image 7" descr="Pierre Parad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erre Parad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588" cy="75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  <w:hyperlink r:id="rId22" w:history="1">
              <w:r w:rsidRPr="006D0E16">
                <w:rPr>
                  <w:rFonts w:eastAsia="Times New Roman" w:cstheme="minorHAnsi"/>
                  <w:b/>
                  <w:bCs/>
                  <w:color w:val="0000FF"/>
                  <w:u w:val="single"/>
                  <w:lang w:eastAsia="fr-CA"/>
                </w:rPr>
                <w:t>Pierre Paradis</w:t>
              </w:r>
              <w:r w:rsidRPr="006D0E16">
                <w:rPr>
                  <w:rFonts w:eastAsia="Times New Roman" w:cstheme="minorHAnsi"/>
                  <w:color w:val="0000FF"/>
                  <w:u w:val="single"/>
                  <w:lang w:eastAsia="fr-CA"/>
                </w:rPr>
                <w:t xml:space="preserve"> </w:t>
              </w:r>
            </w:hyperlink>
            <w:r w:rsidRPr="006D0E16">
              <w:rPr>
                <w:rFonts w:eastAsia="Times New Roman" w:cstheme="minorHAnsi"/>
                <w:lang w:eastAsia="fr-CA"/>
              </w:rPr>
              <w:br/>
            </w:r>
            <w:r w:rsidRPr="006D0E16">
              <w:rPr>
                <w:rFonts w:eastAsia="Times New Roman" w:cstheme="minorHAnsi"/>
                <w:b/>
                <w:lang w:eastAsia="fr-CA"/>
              </w:rPr>
              <w:t>Brome-Missisquoi</w:t>
            </w:r>
            <w:r w:rsidRPr="006D0E16">
              <w:rPr>
                <w:rFonts w:eastAsia="Times New Roman" w:cstheme="minorHAnsi"/>
                <w:lang w:eastAsia="fr-CA"/>
              </w:rPr>
              <w:t>, indépenda</w:t>
            </w:r>
            <w:r w:rsidRPr="006D0E16">
              <w:rPr>
                <w:rFonts w:eastAsia="Times New Roman" w:cstheme="minorHAnsi"/>
                <w:lang w:eastAsia="fr-CA"/>
              </w:rPr>
              <w:t>nt</w:t>
            </w:r>
          </w:p>
          <w:p w:rsidR="006D0E16" w:rsidRPr="006D0E16" w:rsidRDefault="006D0E16" w:rsidP="00D375BC">
            <w:pPr>
              <w:spacing w:after="0" w:line="240" w:lineRule="auto"/>
              <w:rPr>
                <w:rFonts w:eastAsia="Times New Roman" w:cstheme="minorHAnsi"/>
                <w:noProof/>
                <w:lang w:eastAsia="fr-C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0E16" w:rsidRDefault="006D0E16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104, rue du Sud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Bureau 100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Cowansville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2K 2X2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450 266-7410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450 263-6584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3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pparadis-brmi@assnat.qc.ca</w:t>
              </w:r>
            </w:hyperlink>
          </w:p>
          <w:p w:rsidR="006D0E16" w:rsidRPr="006D0E16" w:rsidRDefault="006D0E16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0E16" w:rsidRDefault="006D0E16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49, rue du Pont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Bedford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0J 1A0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450 248-3343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450 248-4500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4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pparadis-brmi@assnat.qc.ca</w:t>
              </w:r>
            </w:hyperlink>
          </w:p>
          <w:p w:rsidR="006D0E16" w:rsidRPr="006D0E16" w:rsidRDefault="006D0E16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32A97" w:rsidRDefault="006D0E16" w:rsidP="00D375BC">
            <w:pPr>
              <w:pStyle w:val="AdresseHTML"/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 xml:space="preserve">297C, chemin </w:t>
            </w:r>
            <w:proofErr w:type="spell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Knowlton</w:t>
            </w:r>
            <w:proofErr w:type="spellEnd"/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Ville de Lac-Brome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0E 1V0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450 242-6171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450 243-0398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5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pparadis-brmi@assnat.qc.ca</w:t>
              </w:r>
            </w:hyperlink>
          </w:p>
          <w:p w:rsidR="00D375BC" w:rsidRPr="006D0E16" w:rsidRDefault="00D375BC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2A97" w:rsidRPr="006D0E16" w:rsidTr="00D375BC">
        <w:trPr>
          <w:tblCellSpacing w:w="0" w:type="dxa"/>
        </w:trPr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noProof/>
                <w:lang w:eastAsia="fr-CA"/>
              </w:rPr>
            </w:pPr>
            <w:r w:rsidRPr="006D0E16">
              <w:rPr>
                <w:rFonts w:eastAsia="Times New Roman" w:cstheme="minorHAnsi"/>
                <w:noProof/>
                <w:lang w:eastAsia="fr-CA"/>
              </w:rPr>
              <w:drawing>
                <wp:inline distT="0" distB="0" distL="0" distR="0" wp14:anchorId="0DC517E8" wp14:editId="5D32C9EA">
                  <wp:extent cx="571500" cy="762000"/>
                  <wp:effectExtent l="0" t="0" r="0" b="0"/>
                  <wp:docPr id="2" name="Image 2" descr="Pierre R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erre R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noProof/>
                <w:lang w:eastAsia="fr-CA"/>
              </w:rPr>
            </w:pPr>
          </w:p>
          <w:p w:rsidR="006D0E16" w:rsidRPr="006D0E16" w:rsidRDefault="006D0E16" w:rsidP="00D375BC">
            <w:pPr>
              <w:spacing w:after="0" w:line="240" w:lineRule="auto"/>
              <w:rPr>
                <w:rFonts w:eastAsia="Times New Roman" w:cstheme="minorHAnsi"/>
                <w:noProof/>
                <w:lang w:eastAsia="fr-CA"/>
              </w:rPr>
            </w:pPr>
            <w:hyperlink r:id="rId27" w:history="1">
              <w:r w:rsidR="00F32A97" w:rsidRPr="006D0E16">
                <w:rPr>
                  <w:rStyle w:val="Lienhypertexte"/>
                  <w:rFonts w:eastAsia="Times New Roman" w:cstheme="minorHAnsi"/>
                  <w:noProof/>
                  <w:lang w:eastAsia="fr-CA"/>
                </w:rPr>
                <w:t>Pierre Reid,</w:t>
              </w:r>
            </w:hyperlink>
            <w:r w:rsidR="00F32A97" w:rsidRPr="006D0E16">
              <w:rPr>
                <w:rFonts w:eastAsia="Times New Roman" w:cstheme="minorHAnsi"/>
                <w:noProof/>
                <w:lang w:eastAsia="fr-CA"/>
              </w:rPr>
              <w:t xml:space="preserve"> </w:t>
            </w:r>
          </w:p>
          <w:p w:rsidR="00F32A97" w:rsidRPr="006D0E16" w:rsidRDefault="006D0E16" w:rsidP="00D375BC">
            <w:pPr>
              <w:spacing w:after="0" w:line="240" w:lineRule="auto"/>
              <w:rPr>
                <w:rFonts w:eastAsia="Times New Roman" w:cstheme="minorHAnsi"/>
                <w:noProof/>
                <w:lang w:eastAsia="fr-CA"/>
              </w:rPr>
            </w:pPr>
            <w:r w:rsidRPr="006D0E16">
              <w:rPr>
                <w:rFonts w:cstheme="minorHAnsi"/>
                <w:b/>
              </w:rPr>
              <w:t>Orford</w:t>
            </w:r>
            <w:r w:rsidRPr="006D0E16">
              <w:rPr>
                <w:rFonts w:cstheme="minorHAnsi"/>
              </w:rPr>
              <w:t xml:space="preserve">, </w:t>
            </w:r>
            <w:r w:rsidR="00F32A97" w:rsidRPr="006D0E16">
              <w:rPr>
                <w:rFonts w:eastAsia="Times New Roman" w:cstheme="minorHAnsi"/>
                <w:lang w:eastAsia="fr-CA"/>
              </w:rPr>
              <w:t>Parti libéral du Québec</w:t>
            </w:r>
            <w:r w:rsidR="00F32A97" w:rsidRPr="006D0E16">
              <w:rPr>
                <w:rFonts w:eastAsia="Times New Roman" w:cstheme="minorHAnsi"/>
                <w:noProof/>
                <w:lang w:eastAsia="fr-CA"/>
              </w:rPr>
              <w:t xml:space="preserve"> </w:t>
            </w:r>
          </w:p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noProof/>
                <w:lang w:eastAsia="fr-CA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2A97" w:rsidRPr="006D0E16" w:rsidRDefault="006D0E16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618, rue Sherbrooke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Magog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1X 2S6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819 847-3911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sans frais : 1 855 547-3911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819 847-4099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28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preid-orfo@assnat.qc.ca</w:t>
              </w:r>
            </w:hyperlink>
          </w:p>
        </w:tc>
      </w:tr>
      <w:tr w:rsidR="00F32A97" w:rsidRPr="006D0E16" w:rsidTr="00D375BC">
        <w:trPr>
          <w:tblCellSpacing w:w="0" w:type="dxa"/>
        </w:trPr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0E16" w:rsidRPr="006D0E16" w:rsidRDefault="00F32A97" w:rsidP="00D375BC">
            <w:pPr>
              <w:spacing w:after="0" w:line="240" w:lineRule="auto"/>
              <w:rPr>
                <w:rFonts w:cstheme="minorHAnsi"/>
              </w:rPr>
            </w:pPr>
            <w:r w:rsidRPr="006D0E16">
              <w:rPr>
                <w:rFonts w:eastAsia="Times New Roman" w:cstheme="minorHAnsi"/>
                <w:noProof/>
                <w:lang w:eastAsia="fr-CA"/>
              </w:rPr>
              <w:drawing>
                <wp:inline distT="0" distB="0" distL="0" distR="0" wp14:anchorId="787EE938" wp14:editId="37C5FEFB">
                  <wp:extent cx="571500" cy="762000"/>
                  <wp:effectExtent l="0" t="0" r="0" b="0"/>
                  <wp:docPr id="15" name="Image 15" descr="François Bonnar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François Bonnar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0E16" w:rsidRPr="006D0E16" w:rsidRDefault="006D0E16" w:rsidP="00D375BC">
            <w:pPr>
              <w:spacing w:after="0" w:line="240" w:lineRule="auto"/>
              <w:rPr>
                <w:rFonts w:cstheme="minorHAnsi"/>
              </w:rPr>
            </w:pPr>
          </w:p>
          <w:p w:rsidR="00F32A97" w:rsidRPr="006D0E16" w:rsidRDefault="00F32A97" w:rsidP="00D375BC">
            <w:pPr>
              <w:spacing w:after="0" w:line="240" w:lineRule="auto"/>
              <w:rPr>
                <w:rFonts w:eastAsia="Times New Roman" w:cstheme="minorHAnsi"/>
                <w:noProof/>
                <w:lang w:eastAsia="fr-CA"/>
              </w:rPr>
            </w:pPr>
            <w:hyperlink r:id="rId30" w:history="1">
              <w:r w:rsidRPr="006D0E16">
                <w:rPr>
                  <w:rFonts w:eastAsia="Times New Roman" w:cstheme="minorHAnsi"/>
                  <w:b/>
                  <w:bCs/>
                  <w:color w:val="0000FF"/>
                  <w:u w:val="single"/>
                  <w:lang w:eastAsia="fr-CA"/>
                </w:rPr>
                <w:t xml:space="preserve">François </w:t>
              </w:r>
              <w:proofErr w:type="spellStart"/>
              <w:r w:rsidRPr="006D0E16">
                <w:rPr>
                  <w:rFonts w:eastAsia="Times New Roman" w:cstheme="minorHAnsi"/>
                  <w:b/>
                  <w:bCs/>
                  <w:color w:val="0000FF"/>
                  <w:u w:val="single"/>
                  <w:lang w:eastAsia="fr-CA"/>
                </w:rPr>
                <w:t>Bonnardel</w:t>
              </w:r>
              <w:proofErr w:type="spellEnd"/>
              <w:r w:rsidRPr="006D0E16">
                <w:rPr>
                  <w:rFonts w:eastAsia="Times New Roman" w:cstheme="minorHAnsi"/>
                  <w:color w:val="0000FF"/>
                  <w:u w:val="single"/>
                  <w:lang w:eastAsia="fr-CA"/>
                </w:rPr>
                <w:t xml:space="preserve"> </w:t>
              </w:r>
            </w:hyperlink>
            <w:r w:rsidRPr="006D0E16">
              <w:rPr>
                <w:rFonts w:eastAsia="Times New Roman" w:cstheme="minorHAnsi"/>
                <w:lang w:eastAsia="fr-CA"/>
              </w:rPr>
              <w:br/>
            </w:r>
            <w:r w:rsidRPr="006D0E16">
              <w:rPr>
                <w:rFonts w:eastAsia="Times New Roman" w:cstheme="minorHAnsi"/>
                <w:b/>
                <w:lang w:eastAsia="fr-CA"/>
              </w:rPr>
              <w:t>Granby,</w:t>
            </w:r>
            <w:r w:rsidRPr="006D0E16">
              <w:rPr>
                <w:rFonts w:eastAsia="Times New Roman" w:cstheme="minorHAnsi"/>
                <w:lang w:eastAsia="fr-CA"/>
              </w:rPr>
              <w:t xml:space="preserve"> Coalition avenir Québec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32A97" w:rsidRPr="006D0E16" w:rsidRDefault="006D0E16" w:rsidP="00D375BC">
            <w:pPr>
              <w:pStyle w:val="AdresseHTML"/>
              <w:rPr>
                <w:rFonts w:asciiTheme="minorHAnsi" w:hAnsiTheme="minorHAnsi" w:cstheme="minorHAnsi"/>
                <w:sz w:val="22"/>
                <w:szCs w:val="22"/>
              </w:rPr>
            </w:pP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650, rue Principale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Granby (</w:t>
            </w:r>
            <w:proofErr w:type="gramStart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Québec)  J</w:t>
            </w:r>
            <w:proofErr w:type="gramEnd"/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2G 8L4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Téléphone : 450 372-9152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D0E16">
              <w:rPr>
                <w:rStyle w:val="paragraph"/>
                <w:rFonts w:asciiTheme="minorHAnsi" w:hAnsiTheme="minorHAnsi" w:cstheme="minorHAnsi"/>
                <w:sz w:val="22"/>
                <w:szCs w:val="22"/>
              </w:rPr>
              <w:t>Télécopieur : 450 372-3040</w:t>
            </w:r>
            <w:r w:rsidRPr="006D0E1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31" w:history="1">
              <w:r w:rsidRPr="006D0E16">
                <w:rPr>
                  <w:rStyle w:val="Lienhypertexte"/>
                  <w:rFonts w:asciiTheme="minorHAnsi" w:hAnsiTheme="minorHAnsi" w:cstheme="minorHAnsi"/>
                  <w:sz w:val="22"/>
                  <w:szCs w:val="22"/>
                </w:rPr>
                <w:t>fbonnardel-gran@assnat.qc.ca</w:t>
              </w:r>
            </w:hyperlink>
          </w:p>
        </w:tc>
      </w:tr>
    </w:tbl>
    <w:p w:rsidR="0017595F" w:rsidRPr="006D0E16" w:rsidRDefault="00282512" w:rsidP="006D0E16">
      <w:pPr>
        <w:rPr>
          <w:rFonts w:cstheme="minorHAnsi"/>
        </w:rPr>
      </w:pPr>
    </w:p>
    <w:sectPr w:rsidR="0017595F" w:rsidRPr="006D0E16" w:rsidSect="00D24356">
      <w:headerReference w:type="default" r:id="rId32"/>
      <w:pgSz w:w="12240" w:h="15840"/>
      <w:pgMar w:top="814" w:right="1800" w:bottom="284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2EF" w:rsidRDefault="005972EF" w:rsidP="00D24356">
      <w:pPr>
        <w:spacing w:after="0" w:line="240" w:lineRule="auto"/>
      </w:pPr>
      <w:r>
        <w:separator/>
      </w:r>
    </w:p>
  </w:endnote>
  <w:endnote w:type="continuationSeparator" w:id="0">
    <w:p w:rsidR="005972EF" w:rsidRDefault="005972EF" w:rsidP="00D2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2EF" w:rsidRDefault="005972EF" w:rsidP="00D24356">
      <w:pPr>
        <w:spacing w:after="0" w:line="240" w:lineRule="auto"/>
      </w:pPr>
      <w:r>
        <w:separator/>
      </w:r>
    </w:p>
  </w:footnote>
  <w:footnote w:type="continuationSeparator" w:id="0">
    <w:p w:rsidR="005972EF" w:rsidRDefault="005972EF" w:rsidP="00D24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4356" w:rsidRDefault="00D24356" w:rsidP="00D24356">
    <w:pPr>
      <w:pStyle w:val="En-tte"/>
      <w:jc w:val="right"/>
    </w:pPr>
    <w:r>
      <w:fldChar w:fldCharType="begin"/>
    </w:r>
    <w:r>
      <w:instrText xml:space="preserve"> TIME \@ "d MMMM yyyy" </w:instrText>
    </w:r>
    <w:r>
      <w:fldChar w:fldCharType="separate"/>
    </w:r>
    <w:r w:rsidR="0000683C">
      <w:rPr>
        <w:noProof/>
      </w:rPr>
      <w:t>2 novembre 2017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E382E"/>
    <w:multiLevelType w:val="multilevel"/>
    <w:tmpl w:val="1B76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F21E31"/>
    <w:multiLevelType w:val="multilevel"/>
    <w:tmpl w:val="0BAA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E477C0"/>
    <w:multiLevelType w:val="multilevel"/>
    <w:tmpl w:val="88BA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FA02A9"/>
    <w:multiLevelType w:val="multilevel"/>
    <w:tmpl w:val="8D68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E677F5"/>
    <w:multiLevelType w:val="multilevel"/>
    <w:tmpl w:val="8AB0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56"/>
    <w:rsid w:val="0000683C"/>
    <w:rsid w:val="001B7ECE"/>
    <w:rsid w:val="00362451"/>
    <w:rsid w:val="005972EF"/>
    <w:rsid w:val="006B731C"/>
    <w:rsid w:val="006D0E16"/>
    <w:rsid w:val="00946CB5"/>
    <w:rsid w:val="00976F26"/>
    <w:rsid w:val="00B06C8C"/>
    <w:rsid w:val="00D24356"/>
    <w:rsid w:val="00D375BC"/>
    <w:rsid w:val="00F3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27A1"/>
  <w15:docId w15:val="{C53E5050-8C50-4969-901C-305BED4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243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Titre3">
    <w:name w:val="heading 3"/>
    <w:basedOn w:val="Normal"/>
    <w:link w:val="Titre3Car"/>
    <w:uiPriority w:val="9"/>
    <w:qFormat/>
    <w:rsid w:val="00D24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4356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D24356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unhideWhenUsed/>
    <w:rsid w:val="00D2435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tnplusdecritere">
    <w:name w:val="btnplusdecritere"/>
    <w:basedOn w:val="Policepardfaut"/>
    <w:rsid w:val="00D24356"/>
  </w:style>
  <w:style w:type="character" w:customStyle="1" w:styleId="nbresultats">
    <w:name w:val="nbresultats"/>
    <w:basedOn w:val="Policepardfaut"/>
    <w:rsid w:val="00D24356"/>
  </w:style>
  <w:style w:type="character" w:styleId="lev">
    <w:name w:val="Strong"/>
    <w:basedOn w:val="Policepardfaut"/>
    <w:uiPriority w:val="22"/>
    <w:qFormat/>
    <w:rsid w:val="00D24356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35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243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356"/>
  </w:style>
  <w:style w:type="paragraph" w:styleId="Pieddepage">
    <w:name w:val="footer"/>
    <w:basedOn w:val="Normal"/>
    <w:link w:val="PieddepageCar"/>
    <w:uiPriority w:val="99"/>
    <w:unhideWhenUsed/>
    <w:rsid w:val="00D243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356"/>
  </w:style>
  <w:style w:type="paragraph" w:styleId="AdresseHTML">
    <w:name w:val="HTML Address"/>
    <w:basedOn w:val="Normal"/>
    <w:link w:val="AdresseHTMLCar"/>
    <w:uiPriority w:val="99"/>
    <w:unhideWhenUsed/>
    <w:rsid w:val="00946CB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CA"/>
    </w:rPr>
  </w:style>
  <w:style w:type="character" w:customStyle="1" w:styleId="AdresseHTMLCar">
    <w:name w:val="Adresse HTML Car"/>
    <w:basedOn w:val="Policepardfaut"/>
    <w:link w:val="AdresseHTML"/>
    <w:uiPriority w:val="99"/>
    <w:rsid w:val="00946CB5"/>
    <w:rPr>
      <w:rFonts w:ascii="Times New Roman" w:eastAsia="Times New Roman" w:hAnsi="Times New Roman" w:cs="Times New Roman"/>
      <w:i/>
      <w:iCs/>
      <w:sz w:val="24"/>
      <w:szCs w:val="24"/>
      <w:lang w:eastAsia="fr-CA"/>
    </w:rPr>
  </w:style>
  <w:style w:type="character" w:customStyle="1" w:styleId="paragraph">
    <w:name w:val="paragraph"/>
    <w:basedOn w:val="Policepardfaut"/>
    <w:rsid w:val="00946CB5"/>
  </w:style>
  <w:style w:type="character" w:styleId="Mentionnonrsolue">
    <w:name w:val="Unresolved Mention"/>
    <w:basedOn w:val="Policepardfaut"/>
    <w:uiPriority w:val="99"/>
    <w:semiHidden/>
    <w:unhideWhenUsed/>
    <w:rsid w:val="006D0E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88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6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9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39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25789">
                          <w:marLeft w:val="3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72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63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422123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679378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86496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7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6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nat.qc.ca/fr/deputes/vallieres-karine-12173/index.html" TargetMode="External"/><Relationship Id="rId13" Type="http://schemas.openxmlformats.org/officeDocument/2006/relationships/hyperlink" Target="http://www.assnat.qc.ca/fr/deputes/bolduc-ghislain-12207/index.html" TargetMode="External"/><Relationship Id="rId18" Type="http://schemas.openxmlformats.org/officeDocument/2006/relationships/hyperlink" Target="mailto:Guy.Hardy.SAFR@assnat.qc.ca" TargetMode="External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hyperlink" Target="http://www.assnat.qc.ca/fr/deputes/hardy-guy-15415/index.html" TargetMode="External"/><Relationship Id="rId25" Type="http://schemas.openxmlformats.org/officeDocument/2006/relationships/hyperlink" Target="mailto:pparadis-brmi@assnat.qc.ca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mailto:Luc.Fortin.SHER@assnat.qc.ca" TargetMode="External"/><Relationship Id="rId29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vallieres-ricm@assnat.qc.ca" TargetMode="External"/><Relationship Id="rId24" Type="http://schemas.openxmlformats.org/officeDocument/2006/relationships/hyperlink" Target="mailto:pparadis-brmi@assnat.qc.ca" TargetMode="External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gbolduc-mega@assnat.qc.ca" TargetMode="External"/><Relationship Id="rId23" Type="http://schemas.openxmlformats.org/officeDocument/2006/relationships/hyperlink" Target="mailto:pparadis-brmi@assnat.qc.ca" TargetMode="External"/><Relationship Id="rId28" Type="http://schemas.openxmlformats.org/officeDocument/2006/relationships/hyperlink" Target="mailto:preid-orfo@assnat.qc.ca" TargetMode="External"/><Relationship Id="rId10" Type="http://schemas.openxmlformats.org/officeDocument/2006/relationships/hyperlink" Target="mailto:kvallieres-ricm@assnat.qc.ca" TargetMode="External"/><Relationship Id="rId19" Type="http://schemas.openxmlformats.org/officeDocument/2006/relationships/image" Target="media/image4.jpeg"/><Relationship Id="rId31" Type="http://schemas.openxmlformats.org/officeDocument/2006/relationships/hyperlink" Target="mailto:fbonnardel-gran@assnat.qc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vallieres-ricm@assnat.qc.ca" TargetMode="External"/><Relationship Id="rId14" Type="http://schemas.openxmlformats.org/officeDocument/2006/relationships/hyperlink" Target="mailto:gbolduc-mega@assnat.qc.ca" TargetMode="External"/><Relationship Id="rId22" Type="http://schemas.openxmlformats.org/officeDocument/2006/relationships/hyperlink" Target="http://www.assnat.qc.ca/fr/deputes/paradis-pierre-1113/index.html" TargetMode="External"/><Relationship Id="rId27" Type="http://schemas.openxmlformats.org/officeDocument/2006/relationships/hyperlink" Target="http://www.assnat.qc.ca/fr/deputes/reid-pierre-329/coordonnees.html" TargetMode="External"/><Relationship Id="rId30" Type="http://schemas.openxmlformats.org/officeDocument/2006/relationships/hyperlink" Target="http://www.assnat.qc.ca/fr/deputes/bonnardel-francois-11/index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 Estrie</dc:creator>
  <cp:lastModifiedBy>ROCEstrie</cp:lastModifiedBy>
  <cp:revision>2</cp:revision>
  <dcterms:created xsi:type="dcterms:W3CDTF">2017-11-02T16:54:00Z</dcterms:created>
  <dcterms:modified xsi:type="dcterms:W3CDTF">2017-11-02T16:54:00Z</dcterms:modified>
</cp:coreProperties>
</file>